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807D" w14:textId="475FD2DD" w:rsidR="00DE0574" w:rsidRPr="0054247F" w:rsidRDefault="0054247F" w:rsidP="0054247F">
      <w:pPr>
        <w:rPr>
          <w:rFonts w:ascii="Courier New" w:hAnsi="Courier New" w:cs="Courier New"/>
          <w:b/>
          <w:bCs/>
          <w:sz w:val="32"/>
          <w:szCs w:val="32"/>
        </w:rPr>
      </w:pPr>
      <w:r w:rsidRPr="0054247F">
        <w:rPr>
          <w:rFonts w:ascii="Courier New" w:eastAsia="Georgia" w:hAnsi="Courier New" w:cs="Courier New"/>
          <w:b/>
          <w:bCs/>
          <w:sz w:val="32"/>
          <w:szCs w:val="32"/>
        </w:rPr>
        <w:t>Customer Privacy Notice</w:t>
      </w:r>
    </w:p>
    <w:p w14:paraId="47702A14" w14:textId="1A98E4F4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This privacy notice tells you what to expect us to do with your personal information.</w:t>
      </w:r>
    </w:p>
    <w:p w14:paraId="350B25F8" w14:textId="4589DE99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sz w:val="24"/>
          <w:szCs w:val="24"/>
        </w:rPr>
      </w:pPr>
      <w:r w:rsidRPr="0054247F">
        <w:rPr>
          <w:rFonts w:ascii="Courier New" w:eastAsia="Georgia" w:hAnsi="Courier New" w:cs="Courier New"/>
          <w:i w:val="0"/>
          <w:iCs w:val="0"/>
          <w:sz w:val="24"/>
          <w:szCs w:val="24"/>
        </w:rPr>
        <w:t>Contact details</w:t>
      </w:r>
    </w:p>
    <w:p w14:paraId="6496BE38" w14:textId="5FBCAD6F" w:rsidR="00DE0574" w:rsidRPr="00495081" w:rsidRDefault="00000000" w:rsidP="00495081">
      <w:pPr>
        <w:pStyle w:val="Heading3"/>
        <w:keepNext w:val="0"/>
        <w:spacing w:before="281" w:after="281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495081">
        <w:rPr>
          <w:rFonts w:ascii="Courier New" w:eastAsia="Georgia" w:hAnsi="Courier New" w:cs="Courier New"/>
          <w:b w:val="0"/>
          <w:bCs w:val="0"/>
          <w:sz w:val="24"/>
          <w:szCs w:val="24"/>
        </w:rPr>
        <w:t>Telephone</w:t>
      </w:r>
      <w:r w:rsidR="00495081" w:rsidRPr="00495081">
        <w:rPr>
          <w:rFonts w:ascii="Courier New" w:eastAsia="Georgia" w:hAnsi="Courier New" w:cs="Courier New"/>
          <w:b w:val="0"/>
          <w:bCs w:val="0"/>
          <w:sz w:val="24"/>
          <w:szCs w:val="24"/>
        </w:rPr>
        <w:t xml:space="preserve"> </w:t>
      </w:r>
      <w:r w:rsidRPr="00495081">
        <w:rPr>
          <w:rFonts w:ascii="Courier New" w:eastAsia="Verdana" w:hAnsi="Courier New" w:cs="Courier New"/>
          <w:b w:val="0"/>
          <w:bCs w:val="0"/>
        </w:rPr>
        <w:t>07359609214</w:t>
      </w:r>
    </w:p>
    <w:p w14:paraId="2047493F" w14:textId="62105B45" w:rsidR="00DE0574" w:rsidRPr="00495081" w:rsidRDefault="00000000" w:rsidP="00495081">
      <w:pPr>
        <w:pStyle w:val="Heading3"/>
        <w:keepNext w:val="0"/>
        <w:spacing w:before="281" w:after="281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sz w:val="24"/>
          <w:szCs w:val="24"/>
        </w:rPr>
        <w:t>Email</w:t>
      </w:r>
      <w:r w:rsidR="00495081">
        <w:rPr>
          <w:rFonts w:ascii="Courier New" w:eastAsia="Georgia" w:hAnsi="Courier New" w:cs="Courier New"/>
          <w:b w:val="0"/>
          <w:bCs w:val="0"/>
          <w:sz w:val="24"/>
          <w:szCs w:val="24"/>
        </w:rPr>
        <w:t xml:space="preserve"> </w:t>
      </w:r>
      <w:r w:rsidRPr="00495081">
        <w:rPr>
          <w:rFonts w:ascii="Courier New" w:eastAsia="Verdana" w:hAnsi="Courier New" w:cs="Courier New"/>
          <w:b w:val="0"/>
          <w:bCs w:val="0"/>
        </w:rPr>
        <w:t>info@poseandparty.co.uk</w:t>
      </w:r>
    </w:p>
    <w:p w14:paraId="69D1C66F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sz w:val="24"/>
          <w:szCs w:val="24"/>
        </w:rPr>
      </w:pPr>
      <w:r w:rsidRPr="0054247F">
        <w:rPr>
          <w:rFonts w:ascii="Courier New" w:eastAsia="Georgia" w:hAnsi="Courier New" w:cs="Courier New"/>
          <w:i w:val="0"/>
          <w:iCs w:val="0"/>
          <w:sz w:val="24"/>
          <w:szCs w:val="24"/>
        </w:rPr>
        <w:t>What information we collect, use, and why</w:t>
      </w:r>
    </w:p>
    <w:p w14:paraId="2FB67448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We collect or use the following information to provide services and goods, including delivery:</w:t>
      </w:r>
    </w:p>
    <w:p w14:paraId="0597AD79" w14:textId="77777777" w:rsidR="00DE0574" w:rsidRPr="0054247F" w:rsidRDefault="00000000">
      <w:pPr>
        <w:numPr>
          <w:ilvl w:val="0"/>
          <w:numId w:val="1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Names and contact details</w:t>
      </w:r>
    </w:p>
    <w:p w14:paraId="26E6C117" w14:textId="77777777" w:rsidR="00DE0574" w:rsidRPr="0054247F" w:rsidRDefault="00000000">
      <w:pPr>
        <w:numPr>
          <w:ilvl w:val="0"/>
          <w:numId w:val="2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Addresses</w:t>
      </w:r>
    </w:p>
    <w:p w14:paraId="7D8A69CA" w14:textId="77777777" w:rsidR="00DE0574" w:rsidRPr="0054247F" w:rsidRDefault="00000000">
      <w:pPr>
        <w:numPr>
          <w:ilvl w:val="0"/>
          <w:numId w:val="3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Photographs or video recordings</w:t>
      </w:r>
    </w:p>
    <w:p w14:paraId="420973CD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sz w:val="24"/>
          <w:szCs w:val="24"/>
        </w:rPr>
      </w:pPr>
      <w:r w:rsidRPr="0054247F">
        <w:rPr>
          <w:rFonts w:ascii="Courier New" w:eastAsia="Georgia" w:hAnsi="Courier New" w:cs="Courier New"/>
          <w:i w:val="0"/>
          <w:iCs w:val="0"/>
          <w:sz w:val="24"/>
          <w:szCs w:val="24"/>
        </w:rPr>
        <w:t>Lawful bases</w:t>
      </w:r>
    </w:p>
    <w:p w14:paraId="7FAC5E41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Our lawful bases for collecting or using personal information to provide services and goods are:</w:t>
      </w:r>
    </w:p>
    <w:p w14:paraId="12A8DB34" w14:textId="77777777" w:rsidR="00DE0574" w:rsidRPr="0054247F" w:rsidRDefault="00000000">
      <w:pPr>
        <w:numPr>
          <w:ilvl w:val="0"/>
          <w:numId w:val="4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Consent</w:t>
      </w:r>
    </w:p>
    <w:p w14:paraId="72EE0978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i w:val="0"/>
          <w:iCs w:val="0"/>
          <w:sz w:val="24"/>
          <w:szCs w:val="24"/>
        </w:rPr>
        <w:t>Where we get personal information from</w:t>
      </w:r>
    </w:p>
    <w:p w14:paraId="30EE278C" w14:textId="77777777" w:rsidR="00DE0574" w:rsidRPr="0054247F" w:rsidRDefault="00000000">
      <w:pPr>
        <w:numPr>
          <w:ilvl w:val="0"/>
          <w:numId w:val="5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People directly</w:t>
      </w:r>
    </w:p>
    <w:p w14:paraId="3B6FEF5D" w14:textId="77777777" w:rsidR="00DE0574" w:rsidRPr="0054247F" w:rsidRDefault="00000000">
      <w:pPr>
        <w:numPr>
          <w:ilvl w:val="0"/>
          <w:numId w:val="6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CCTV footage, or other recorded images</w:t>
      </w:r>
    </w:p>
    <w:p w14:paraId="503EA3E4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sz w:val="24"/>
          <w:szCs w:val="24"/>
        </w:rPr>
      </w:pPr>
      <w:r w:rsidRPr="0054247F">
        <w:rPr>
          <w:rFonts w:ascii="Courier New" w:eastAsia="Georgia" w:hAnsi="Courier New" w:cs="Courier New"/>
          <w:i w:val="0"/>
          <w:iCs w:val="0"/>
          <w:sz w:val="24"/>
          <w:szCs w:val="24"/>
        </w:rPr>
        <w:t>How long we keep information</w:t>
      </w:r>
    </w:p>
    <w:p w14:paraId="0E224B41" w14:textId="76E36927" w:rsidR="00DE0574" w:rsidRDefault="0054247F" w:rsidP="0054247F">
      <w:pPr>
        <w:numPr>
          <w:ilvl w:val="0"/>
          <w:numId w:val="8"/>
        </w:numPr>
        <w:spacing w:before="240" w:after="240" w:line="360" w:lineRule="atLeast"/>
        <w:rPr>
          <w:rFonts w:ascii="Courier New" w:eastAsia="Verdana" w:hAnsi="Courier New" w:cs="Courier New"/>
        </w:rPr>
      </w:pPr>
      <w:r>
        <w:rPr>
          <w:rFonts w:ascii="Courier New" w:eastAsia="Verdana" w:hAnsi="Courier New" w:cs="Courier New"/>
        </w:rPr>
        <w:t>We would hold booking information, including contact name, email, telephone, venue address for up to 5 years</w:t>
      </w:r>
    </w:p>
    <w:p w14:paraId="75DB99DD" w14:textId="55DF0B54" w:rsidR="0054247F" w:rsidRDefault="0054247F" w:rsidP="0054247F">
      <w:pPr>
        <w:numPr>
          <w:ilvl w:val="0"/>
          <w:numId w:val="8"/>
        </w:numPr>
        <w:spacing w:before="240" w:after="240" w:line="360" w:lineRule="atLeast"/>
        <w:rPr>
          <w:rFonts w:ascii="Courier New" w:eastAsia="Verdana" w:hAnsi="Courier New" w:cs="Courier New"/>
        </w:rPr>
      </w:pPr>
      <w:r>
        <w:rPr>
          <w:rFonts w:ascii="Courier New" w:eastAsia="Verdana" w:hAnsi="Courier New" w:cs="Courier New"/>
        </w:rPr>
        <w:t>We may keep video footage for up to 5 years</w:t>
      </w:r>
    </w:p>
    <w:p w14:paraId="7BBCBDAB" w14:textId="55334AC0" w:rsidR="0054247F" w:rsidRDefault="0054247F" w:rsidP="0054247F">
      <w:pPr>
        <w:numPr>
          <w:ilvl w:val="0"/>
          <w:numId w:val="8"/>
        </w:numPr>
        <w:spacing w:before="240" w:after="240" w:line="360" w:lineRule="atLeast"/>
        <w:rPr>
          <w:rFonts w:ascii="Courier New" w:eastAsia="Verdana" w:hAnsi="Courier New" w:cs="Courier New"/>
        </w:rPr>
      </w:pPr>
      <w:r>
        <w:rPr>
          <w:rFonts w:ascii="Courier New" w:eastAsia="Verdana" w:hAnsi="Courier New" w:cs="Courier New"/>
        </w:rPr>
        <w:t xml:space="preserve">We own the </w:t>
      </w:r>
      <w:r w:rsidR="00495081">
        <w:rPr>
          <w:rFonts w:ascii="Courier New" w:eastAsia="Verdana" w:hAnsi="Courier New" w:cs="Courier New"/>
        </w:rPr>
        <w:t>photos/</w:t>
      </w:r>
      <w:r>
        <w:rPr>
          <w:rFonts w:ascii="Courier New" w:eastAsia="Verdana" w:hAnsi="Courier New" w:cs="Courier New"/>
        </w:rPr>
        <w:t>videos that we take at each function</w:t>
      </w:r>
    </w:p>
    <w:p w14:paraId="764EC080" w14:textId="216E3711" w:rsidR="0054247F" w:rsidRDefault="0054247F" w:rsidP="0054247F">
      <w:pPr>
        <w:numPr>
          <w:ilvl w:val="0"/>
          <w:numId w:val="8"/>
        </w:numPr>
        <w:spacing w:before="240" w:after="240" w:line="360" w:lineRule="atLeast"/>
        <w:rPr>
          <w:rFonts w:ascii="Courier New" w:eastAsia="Verdana" w:hAnsi="Courier New" w:cs="Courier New"/>
        </w:rPr>
      </w:pPr>
      <w:r>
        <w:rPr>
          <w:rFonts w:ascii="Courier New" w:eastAsia="Verdana" w:hAnsi="Courier New" w:cs="Courier New"/>
        </w:rPr>
        <w:lastRenderedPageBreak/>
        <w:t>We may use some videos on our social media channels</w:t>
      </w:r>
    </w:p>
    <w:p w14:paraId="7C47C64C" w14:textId="2519C20C" w:rsidR="0054247F" w:rsidRPr="0054247F" w:rsidRDefault="0054247F" w:rsidP="0054247F">
      <w:pPr>
        <w:numPr>
          <w:ilvl w:val="0"/>
          <w:numId w:val="8"/>
        </w:numPr>
        <w:spacing w:before="240" w:after="240" w:line="360" w:lineRule="atLeast"/>
        <w:rPr>
          <w:rFonts w:ascii="Courier New" w:eastAsia="Verdana" w:hAnsi="Courier New" w:cs="Courier New"/>
        </w:rPr>
      </w:pPr>
      <w:r>
        <w:rPr>
          <w:rFonts w:ascii="Courier New" w:eastAsia="Verdana" w:hAnsi="Courier New" w:cs="Courier New"/>
        </w:rPr>
        <w:t>Any videos containing under 18s are permanently deleted</w:t>
      </w:r>
      <w:r w:rsidR="00495081">
        <w:rPr>
          <w:rFonts w:ascii="Courier New" w:eastAsia="Verdana" w:hAnsi="Courier New" w:cs="Courier New"/>
        </w:rPr>
        <w:t xml:space="preserve"> 48 hours post event</w:t>
      </w:r>
    </w:p>
    <w:p w14:paraId="632F22DA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i w:val="0"/>
          <w:iCs w:val="0"/>
          <w:sz w:val="24"/>
          <w:szCs w:val="24"/>
        </w:rPr>
        <w:t>Who we share information with</w:t>
      </w:r>
    </w:p>
    <w:p w14:paraId="2258EC13" w14:textId="77777777" w:rsidR="00DE0574" w:rsidRPr="0054247F" w:rsidRDefault="00000000">
      <w:pPr>
        <w:pStyle w:val="Heading3"/>
        <w:keepNext w:val="0"/>
        <w:spacing w:before="281" w:after="281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sz w:val="24"/>
          <w:szCs w:val="24"/>
        </w:rPr>
        <w:t>Others we share personal information with</w:t>
      </w:r>
    </w:p>
    <w:p w14:paraId="48655770" w14:textId="77777777" w:rsidR="00DE0574" w:rsidRPr="0054247F" w:rsidRDefault="00000000">
      <w:pPr>
        <w:numPr>
          <w:ilvl w:val="0"/>
          <w:numId w:val="7"/>
        </w:numPr>
        <w:spacing w:before="240" w:after="240" w:line="360" w:lineRule="atLeast"/>
        <w:ind w:hanging="21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Publicly on our website, social media or other marketing and information media (where appropriate)</w:t>
      </w:r>
    </w:p>
    <w:p w14:paraId="72D848EA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i w:val="0"/>
          <w:iCs w:val="0"/>
          <w:sz w:val="24"/>
          <w:szCs w:val="24"/>
        </w:rPr>
        <w:t>Your data protection rights</w:t>
      </w:r>
    </w:p>
    <w:p w14:paraId="6E72220E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Under data protection law, you have rights including:</w:t>
      </w:r>
    </w:p>
    <w:p w14:paraId="2B916641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of access</w:t>
      </w:r>
      <w:r w:rsidRPr="0054247F">
        <w:rPr>
          <w:rFonts w:ascii="Courier New" w:eastAsia="Verdana" w:hAnsi="Courier New" w:cs="Courier New"/>
        </w:rPr>
        <w:t xml:space="preserve"> - You have the right to ask us for copies of your personal data.</w:t>
      </w:r>
    </w:p>
    <w:p w14:paraId="040C8623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rectification</w:t>
      </w:r>
      <w:r w:rsidRPr="0054247F">
        <w:rPr>
          <w:rFonts w:ascii="Courier New" w:eastAsia="Verdana" w:hAnsi="Courier New" w:cs="Courier New"/>
        </w:rPr>
        <w:t xml:space="preserve"> - You have the right to ask us to rectify personal data you think is inaccurate. You also have the right to ask us to complete information you think is incomplete.</w:t>
      </w:r>
    </w:p>
    <w:p w14:paraId="6F829ADE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erasure</w:t>
      </w:r>
      <w:r w:rsidRPr="0054247F">
        <w:rPr>
          <w:rFonts w:ascii="Courier New" w:eastAsia="Verdana" w:hAnsi="Courier New" w:cs="Courier New"/>
        </w:rPr>
        <w:t xml:space="preserve"> - You have the right to ask us to erase your personal data in certain circumstances.</w:t>
      </w:r>
    </w:p>
    <w:p w14:paraId="007C32A9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restriction of processing</w:t>
      </w:r>
      <w:r w:rsidRPr="0054247F">
        <w:rPr>
          <w:rFonts w:ascii="Courier New" w:eastAsia="Verdana" w:hAnsi="Courier New" w:cs="Courier New"/>
        </w:rPr>
        <w:t xml:space="preserve"> - You have the right to ask us to restrict the processing of your personal data in certain circumstances.</w:t>
      </w:r>
    </w:p>
    <w:p w14:paraId="37B0222F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object to processing</w:t>
      </w:r>
      <w:r w:rsidRPr="0054247F">
        <w:rPr>
          <w:rFonts w:ascii="Courier New" w:eastAsia="Verdana" w:hAnsi="Courier New" w:cs="Courier New"/>
        </w:rPr>
        <w:t xml:space="preserve"> - You have the right to object to the processing of your personal data in certain circumstances.</w:t>
      </w:r>
    </w:p>
    <w:p w14:paraId="7B1C4608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data portability</w:t>
      </w:r>
      <w:r w:rsidRPr="0054247F">
        <w:rPr>
          <w:rFonts w:ascii="Courier New" w:eastAsia="Verdana" w:hAnsi="Courier New" w:cs="Courier New"/>
        </w:rPr>
        <w:t xml:space="preserve"> - You have the right to ask that we transfer the personal data you gave us to another </w:t>
      </w:r>
      <w:proofErr w:type="spellStart"/>
      <w:r w:rsidRPr="0054247F">
        <w:rPr>
          <w:rFonts w:ascii="Courier New" w:eastAsia="Verdana" w:hAnsi="Courier New" w:cs="Courier New"/>
        </w:rPr>
        <w:t>organisation</w:t>
      </w:r>
      <w:proofErr w:type="spellEnd"/>
      <w:r w:rsidRPr="0054247F">
        <w:rPr>
          <w:rFonts w:ascii="Courier New" w:eastAsia="Verdana" w:hAnsi="Courier New" w:cs="Courier New"/>
        </w:rPr>
        <w:t>, or to you, in certain circumstances.</w:t>
      </w:r>
    </w:p>
    <w:p w14:paraId="06B787DD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  <w:b/>
          <w:bCs/>
        </w:rPr>
        <w:t>Your right to withdraw consent</w:t>
      </w:r>
      <w:r w:rsidRPr="0054247F">
        <w:rPr>
          <w:rFonts w:ascii="Courier New" w:eastAsia="Verdana" w:hAnsi="Courier New" w:cs="Courier New"/>
        </w:rPr>
        <w:t xml:space="preserve"> – When we use consent as our lawful basis you have the right to withdraw your consent.</w:t>
      </w:r>
    </w:p>
    <w:p w14:paraId="49E3CC6D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lastRenderedPageBreak/>
        <w:t>You don’t usually need to pay a fee to exercise your rights. If you make a request, we have one calendar month to respond to you.</w:t>
      </w:r>
    </w:p>
    <w:p w14:paraId="432652B4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To make a data protection rights request, please contact us using the contact details at the top of this privacy notice.</w:t>
      </w:r>
    </w:p>
    <w:p w14:paraId="303FACD1" w14:textId="77777777" w:rsidR="00DE0574" w:rsidRPr="0054247F" w:rsidRDefault="00000000">
      <w:pPr>
        <w:pStyle w:val="Heading3"/>
        <w:keepNext w:val="0"/>
        <w:spacing w:before="281" w:after="281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sz w:val="24"/>
          <w:szCs w:val="24"/>
        </w:rPr>
        <w:t>How to complain</w:t>
      </w:r>
    </w:p>
    <w:p w14:paraId="15D59735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If you have any concerns about our use of your personal data, you can make a complaint to us using the contact details at the top of this privacy notice.</w:t>
      </w:r>
    </w:p>
    <w:p w14:paraId="3E169875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If you remain unhappy with how we’ve used your data after raising a complaint with us, you can also complain to the ICO.</w:t>
      </w:r>
    </w:p>
    <w:p w14:paraId="03E38FEF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The ICO’s address:           </w:t>
      </w:r>
    </w:p>
    <w:p w14:paraId="4C15659E" w14:textId="77777777" w:rsidR="00DE0574" w:rsidRPr="0054247F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Information Commissioner’s Office</w:t>
      </w:r>
      <w:r w:rsidRPr="0054247F">
        <w:rPr>
          <w:rFonts w:ascii="Courier New" w:eastAsia="Verdana" w:hAnsi="Courier New" w:cs="Courier New"/>
        </w:rPr>
        <w:br/>
        <w:t>Wycliffe House</w:t>
      </w:r>
      <w:r w:rsidRPr="0054247F">
        <w:rPr>
          <w:rFonts w:ascii="Courier New" w:eastAsia="Verdana" w:hAnsi="Courier New" w:cs="Courier New"/>
        </w:rPr>
        <w:br/>
        <w:t>Water Lane</w:t>
      </w:r>
      <w:r w:rsidRPr="0054247F">
        <w:rPr>
          <w:rFonts w:ascii="Courier New" w:eastAsia="Verdana" w:hAnsi="Courier New" w:cs="Courier New"/>
        </w:rPr>
        <w:br/>
        <w:t>Wilmslow</w:t>
      </w:r>
      <w:r w:rsidRPr="0054247F">
        <w:rPr>
          <w:rFonts w:ascii="Courier New" w:eastAsia="Verdana" w:hAnsi="Courier New" w:cs="Courier New"/>
        </w:rPr>
        <w:br/>
        <w:t>Cheshire</w:t>
      </w:r>
      <w:r w:rsidRPr="0054247F">
        <w:rPr>
          <w:rFonts w:ascii="Courier New" w:eastAsia="Verdana" w:hAnsi="Courier New" w:cs="Courier New"/>
        </w:rPr>
        <w:br/>
        <w:t>SK9 5AF</w:t>
      </w:r>
    </w:p>
    <w:p w14:paraId="6BE8352A" w14:textId="77777777" w:rsidR="00DE0574" w:rsidRPr="0054247F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Helpline number: 0303 123 1113</w:t>
      </w:r>
    </w:p>
    <w:p w14:paraId="464C7322" w14:textId="77777777" w:rsidR="00DE0574" w:rsidRPr="0054247F" w:rsidRDefault="00000000">
      <w:pPr>
        <w:pBdr>
          <w:left w:val="none" w:sz="0" w:space="30" w:color="auto"/>
        </w:pBdr>
        <w:spacing w:before="240" w:after="240" w:line="360" w:lineRule="atLeast"/>
        <w:ind w:left="600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 xml:space="preserve">Website: </w:t>
      </w:r>
      <w:hyperlink r:id="rId7" w:tooltip="Make a complaint" w:history="1">
        <w:r w:rsidR="00DE0574" w:rsidRPr="0054247F">
          <w:rPr>
            <w:rFonts w:ascii="Courier New" w:eastAsia="Verdana" w:hAnsi="Courier New" w:cs="Courier New"/>
            <w:color w:val="0000EE"/>
            <w:u w:val="single" w:color="0000EE"/>
          </w:rPr>
          <w:t>https://www.ico.org.uk/make-a-complaint</w:t>
        </w:r>
      </w:hyperlink>
    </w:p>
    <w:p w14:paraId="7DE9C853" w14:textId="77777777" w:rsidR="00DE0574" w:rsidRPr="0054247F" w:rsidRDefault="00000000">
      <w:pPr>
        <w:pStyle w:val="Heading2"/>
        <w:keepNext w:val="0"/>
        <w:spacing w:before="299" w:after="299" w:line="360" w:lineRule="atLeast"/>
        <w:rPr>
          <w:rFonts w:ascii="Courier New" w:eastAsia="Georgia" w:hAnsi="Courier New" w:cs="Courier New"/>
          <w:b w:val="0"/>
          <w:bCs w:val="0"/>
          <w:sz w:val="24"/>
          <w:szCs w:val="24"/>
        </w:rPr>
      </w:pPr>
      <w:r w:rsidRPr="0054247F">
        <w:rPr>
          <w:rFonts w:ascii="Courier New" w:eastAsia="Georgia" w:hAnsi="Courier New" w:cs="Courier New"/>
          <w:b w:val="0"/>
          <w:bCs w:val="0"/>
          <w:i w:val="0"/>
          <w:iCs w:val="0"/>
          <w:sz w:val="24"/>
          <w:szCs w:val="24"/>
        </w:rPr>
        <w:t>Last updated</w:t>
      </w:r>
    </w:p>
    <w:p w14:paraId="0CB7045A" w14:textId="77777777" w:rsidR="00DE0574" w:rsidRPr="0054247F" w:rsidRDefault="00000000">
      <w:pPr>
        <w:spacing w:before="240" w:after="240" w:line="360" w:lineRule="atLeast"/>
        <w:rPr>
          <w:rFonts w:ascii="Courier New" w:eastAsia="Verdana" w:hAnsi="Courier New" w:cs="Courier New"/>
        </w:rPr>
      </w:pPr>
      <w:r w:rsidRPr="0054247F">
        <w:rPr>
          <w:rFonts w:ascii="Courier New" w:eastAsia="Verdana" w:hAnsi="Courier New" w:cs="Courier New"/>
        </w:rPr>
        <w:t>18 June 2024</w:t>
      </w:r>
    </w:p>
    <w:p w14:paraId="642EAF42" w14:textId="77777777" w:rsidR="00A77B3E" w:rsidRPr="0054247F" w:rsidRDefault="00A77B3E">
      <w:pPr>
        <w:rPr>
          <w:rFonts w:ascii="Courier New" w:hAnsi="Courier New" w:cs="Courier New"/>
        </w:rPr>
      </w:pPr>
    </w:p>
    <w:sectPr w:rsidR="00A77B3E" w:rsidRPr="0054247F">
      <w:headerReference w:type="default" r:id="rId8"/>
      <w:pgSz w:w="11906" w:h="16838"/>
      <w:pgMar w:top="1440" w:right="1440" w:bottom="1440" w:left="1440" w:header="720" w:footer="720" w:gutter="0"/>
      <w:pgNumType w:fmt="decimalEnclosedFullstop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1895" w14:textId="77777777" w:rsidR="00D24512" w:rsidRDefault="00D24512" w:rsidP="0054247F">
      <w:r>
        <w:separator/>
      </w:r>
    </w:p>
  </w:endnote>
  <w:endnote w:type="continuationSeparator" w:id="0">
    <w:p w14:paraId="61669560" w14:textId="77777777" w:rsidR="00D24512" w:rsidRDefault="00D24512" w:rsidP="005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D04E" w14:textId="77777777" w:rsidR="00D24512" w:rsidRDefault="00D24512" w:rsidP="0054247F">
      <w:r>
        <w:separator/>
      </w:r>
    </w:p>
  </w:footnote>
  <w:footnote w:type="continuationSeparator" w:id="0">
    <w:p w14:paraId="1E78081E" w14:textId="77777777" w:rsidR="00D24512" w:rsidRDefault="00D24512" w:rsidP="005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B94E" w14:textId="490EF767" w:rsidR="0054247F" w:rsidRDefault="0054247F">
    <w:pPr>
      <w:pStyle w:val="Header"/>
    </w:pPr>
    <w:r>
      <w:rPr>
        <w:rFonts w:ascii="Courier New" w:hAnsi="Courier New" w:cs="Courier New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E35F545" wp14:editId="24687CFA">
          <wp:simplePos x="0" y="0"/>
          <wp:positionH relativeFrom="column">
            <wp:posOffset>5359790</wp:posOffset>
          </wp:positionH>
          <wp:positionV relativeFrom="paragraph">
            <wp:posOffset>-99060</wp:posOffset>
          </wp:positionV>
          <wp:extent cx="1016000" cy="758190"/>
          <wp:effectExtent l="0" t="0" r="0" b="3810"/>
          <wp:wrapTight wrapText="bothSides">
            <wp:wrapPolygon edited="0">
              <wp:start x="0" y="0"/>
              <wp:lineTo x="0" y="21347"/>
              <wp:lineTo x="21330" y="21347"/>
              <wp:lineTo x="21330" y="0"/>
              <wp:lineTo x="0" y="0"/>
            </wp:wrapPolygon>
          </wp:wrapTight>
          <wp:docPr id="1194678367" name="Picture 1" descr="A camera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78367" name="Picture 1" descr="A camera with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34169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A4AC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D85E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CC5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F4E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7EEA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3C1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7AEE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92C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7403E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909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129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966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E2E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6EC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445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3A5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4C2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4734E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E2D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E22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1646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5630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885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6EF6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38C5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D261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07470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3AC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3D8D2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D499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E4FB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984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5A0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086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CC2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D13A4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6A3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1CD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0AC5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BE8F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02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FA85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ACB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6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2D051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84F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2A2C5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88CC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0E71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642B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D244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303D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D0B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EBC4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9411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36C5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864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067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CA1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F84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042C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EA2DA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6EF0175"/>
    <w:multiLevelType w:val="hybridMultilevel"/>
    <w:tmpl w:val="308A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84616">
    <w:abstractNumId w:val="0"/>
  </w:num>
  <w:num w:numId="2" w16cid:durableId="210310391">
    <w:abstractNumId w:val="1"/>
  </w:num>
  <w:num w:numId="3" w16cid:durableId="23285628">
    <w:abstractNumId w:val="2"/>
  </w:num>
  <w:num w:numId="4" w16cid:durableId="21633520">
    <w:abstractNumId w:val="3"/>
  </w:num>
  <w:num w:numId="5" w16cid:durableId="1863662725">
    <w:abstractNumId w:val="4"/>
  </w:num>
  <w:num w:numId="6" w16cid:durableId="1292982285">
    <w:abstractNumId w:val="5"/>
  </w:num>
  <w:num w:numId="7" w16cid:durableId="651065150">
    <w:abstractNumId w:val="6"/>
  </w:num>
  <w:num w:numId="8" w16cid:durableId="5811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1E9"/>
    <w:rsid w:val="00495081"/>
    <w:rsid w:val="0054247F"/>
    <w:rsid w:val="0075013F"/>
    <w:rsid w:val="00A77B3E"/>
    <w:rsid w:val="00CA2A55"/>
    <w:rsid w:val="00D24512"/>
    <w:rsid w:val="00D303FA"/>
    <w:rsid w:val="00D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B2E8C"/>
  <w15:docId w15:val="{F7A24528-C503-724F-8C56-7F9B00A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Block">
    <w:name w:val="greenBlock"/>
    <w:basedOn w:val="Normal"/>
    <w:pPr>
      <w:shd w:val="clear" w:color="auto" w:fill="BFE1CF"/>
    </w:pPr>
    <w:rPr>
      <w:rFonts w:ascii="Georgia" w:eastAsia="Georgia" w:hAnsi="Georgia" w:cs="Georgia"/>
      <w:shd w:val="clear" w:color="auto" w:fill="BFE1CF"/>
    </w:rPr>
  </w:style>
  <w:style w:type="paragraph" w:customStyle="1" w:styleId="redBlock">
    <w:name w:val="redBlock"/>
    <w:basedOn w:val="Normal"/>
    <w:pPr>
      <w:shd w:val="clear" w:color="auto" w:fill="EDCECE"/>
    </w:pPr>
    <w:rPr>
      <w:rFonts w:ascii="Georgia" w:eastAsia="Georgia" w:hAnsi="Georgia" w:cs="Georgia"/>
      <w:shd w:val="clear" w:color="auto" w:fill="EDCECE"/>
    </w:rPr>
  </w:style>
  <w:style w:type="character" w:customStyle="1" w:styleId="invisible">
    <w:name w:val="invisible"/>
    <w:basedOn w:val="DefaultParagraphFont"/>
  </w:style>
  <w:style w:type="character" w:styleId="Emphasis">
    <w:name w:val="Emphasis"/>
    <w:basedOn w:val="DefaultParagraphFont"/>
    <w:qFormat/>
    <w:rsid w:val="0054247F"/>
    <w:rPr>
      <w:i/>
      <w:iCs/>
    </w:rPr>
  </w:style>
  <w:style w:type="paragraph" w:styleId="Header">
    <w:name w:val="header"/>
    <w:basedOn w:val="Normal"/>
    <w:link w:val="HeaderChar"/>
    <w:rsid w:val="00542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247F"/>
    <w:rPr>
      <w:sz w:val="24"/>
      <w:szCs w:val="24"/>
    </w:rPr>
  </w:style>
  <w:style w:type="paragraph" w:styleId="Footer">
    <w:name w:val="footer"/>
    <w:basedOn w:val="Normal"/>
    <w:link w:val="FooterChar"/>
    <w:rsid w:val="00542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24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o.org.uk/make-a-compla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Generated privacy notice - general business | ICO</dc:title>
  <cp:lastModifiedBy>Aimee Selsby</cp:lastModifiedBy>
  <cp:revision>3</cp:revision>
  <dcterms:created xsi:type="dcterms:W3CDTF">2024-06-18T11:50:00Z</dcterms:created>
  <dcterms:modified xsi:type="dcterms:W3CDTF">2025-01-30T20:48:00Z</dcterms:modified>
</cp:coreProperties>
</file>